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10794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 xml:space="preserve">della </w:t>
      </w:r>
      <w:r w:rsidRPr="004E4014">
        <w:rPr>
          <w:rFonts w:ascii="Arial" w:hAnsi="Arial" w:cs="Arial"/>
          <w:b/>
          <w:bCs/>
          <w:sz w:val="18"/>
          <w:szCs w:val="18"/>
        </w:rPr>
        <w:t>R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icerca empirica</w:t>
      </w:r>
      <w:r w:rsidR="00C24548" w:rsidRPr="00F81111">
        <w:rPr>
          <w:rFonts w:ascii="Arial" w:hAnsi="Arial" w:cs="Arial"/>
          <w:sz w:val="18"/>
          <w:szCs w:val="18"/>
        </w:rPr>
        <w:t xml:space="preserve"> di 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Pedagogia Sperimentale</w:t>
      </w:r>
      <w:r w:rsidR="00C24548" w:rsidRPr="00F81111">
        <w:rPr>
          <w:rFonts w:ascii="Arial" w:hAnsi="Arial" w:cs="Arial"/>
          <w:sz w:val="18"/>
          <w:szCs w:val="18"/>
        </w:rPr>
        <w:t>/Metodologia della Ricerca Sociale/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Metodologia della Ricerca Educativa</w:t>
      </w:r>
      <w:r w:rsidR="00C24548" w:rsidRPr="00F81111">
        <w:rPr>
          <w:rFonts w:ascii="Arial" w:hAnsi="Arial" w:cs="Arial"/>
          <w:sz w:val="18"/>
          <w:szCs w:val="18"/>
        </w:rPr>
        <w:t xml:space="preserve">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8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F22FEF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7F5C83D7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57450A70" w14:textId="77777777" w:rsidTr="00CC3D64">
        <w:tc>
          <w:tcPr>
            <w:tcW w:w="199" w:type="pct"/>
          </w:tcPr>
          <w:p w14:paraId="1B3ACF76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3A359B30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358F588E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1F453269" w14:textId="77777777" w:rsidTr="00CC3D64">
        <w:tc>
          <w:tcPr>
            <w:tcW w:w="199" w:type="pct"/>
          </w:tcPr>
          <w:p w14:paraId="0EAE562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512B4253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039C3A2E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788FE5E1" w14:textId="77777777" w:rsidR="003A4FAF" w:rsidRDefault="003A4FAF" w:rsidP="003A4FA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Vi è relazione </w:t>
            </w:r>
            <w:r w:rsidRPr="00822A9F">
              <w:rPr>
                <w:rFonts w:ascii="Arial" w:hAnsi="Arial" w:cs="Arial"/>
                <w:sz w:val="28"/>
                <w:szCs w:val="28"/>
              </w:rPr>
              <w:t>tra il metodo d’insegnamento usato da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822A9F">
              <w:rPr>
                <w:rFonts w:ascii="Arial" w:hAnsi="Arial" w:cs="Arial"/>
                <w:sz w:val="28"/>
                <w:szCs w:val="28"/>
              </w:rPr>
              <w:t xml:space="preserve"> docent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822A9F">
              <w:rPr>
                <w:rFonts w:ascii="Arial" w:hAnsi="Arial" w:cs="Arial"/>
                <w:sz w:val="28"/>
                <w:szCs w:val="28"/>
              </w:rPr>
              <w:t xml:space="preserve"> e </w:t>
            </w:r>
            <w:r>
              <w:rPr>
                <w:rFonts w:ascii="Arial" w:hAnsi="Arial" w:cs="Arial"/>
                <w:sz w:val="28"/>
                <w:szCs w:val="28"/>
              </w:rPr>
              <w:t xml:space="preserve">il </w:t>
            </w:r>
            <w:r w:rsidRPr="00822A9F">
              <w:rPr>
                <w:rFonts w:ascii="Arial" w:hAnsi="Arial" w:cs="Arial"/>
                <w:sz w:val="28"/>
                <w:szCs w:val="28"/>
              </w:rPr>
              <w:t>rendimento scolastico degli alunni</w:t>
            </w:r>
            <w:r>
              <w:rPr>
                <w:rFonts w:ascii="Arial" w:hAnsi="Arial" w:cs="Arial"/>
                <w:sz w:val="28"/>
                <w:szCs w:val="28"/>
              </w:rPr>
              <w:t>?</w:t>
            </w:r>
          </w:p>
          <w:p w14:paraId="4C3245A0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3FA5F500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5CB4CDB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di cui si vuole stabilire se vi è relazione</w:t>
            </w:r>
          </w:p>
        </w:tc>
      </w:tr>
      <w:tr w:rsidR="00900E92" w:rsidRPr="00F81111" w14:paraId="3BE560AA" w14:textId="77777777" w:rsidTr="00CC3D64">
        <w:tc>
          <w:tcPr>
            <w:tcW w:w="199" w:type="pct"/>
          </w:tcPr>
          <w:p w14:paraId="3CABB7D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22B7A651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7A743FA6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C4A67B" w14:textId="77777777" w:rsidR="003A4FAF" w:rsidRDefault="003A4FAF" w:rsidP="003A4FA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Metodo d’insegnamento usato e rendimento scolastico </w:t>
            </w:r>
          </w:p>
          <w:p w14:paraId="0DCEBC4A" w14:textId="77777777"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1A245F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8F220E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2CF8389D" w14:textId="77777777" w:rsidTr="003952A8">
        <w:tc>
          <w:tcPr>
            <w:tcW w:w="199" w:type="pct"/>
          </w:tcPr>
          <w:p w14:paraId="69BA215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249CE5D0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322917AF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6749B5" w14:textId="77777777" w:rsidR="003A4FAF" w:rsidRDefault="003A4FAF" w:rsidP="003A4FAF">
            <w:pPr>
              <w:rPr>
                <w:rFonts w:ascii="Arial" w:hAnsi="Arial" w:cs="Arial"/>
                <w:sz w:val="28"/>
                <w:szCs w:val="28"/>
              </w:rPr>
            </w:pPr>
            <w:r w:rsidRPr="00CB47CA">
              <w:rPr>
                <w:rFonts w:ascii="Arial" w:hAnsi="Arial" w:cs="Arial"/>
                <w:sz w:val="28"/>
                <w:szCs w:val="28"/>
              </w:rPr>
              <w:t>Stabilire se vi è una relazione tra il metodo d’insegnamento usato e il rendimento scolastico degli alunni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226DB793" w14:textId="77777777"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28508D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3A71C5F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2E8F08AB" w14:textId="77777777" w:rsidTr="003952A8">
        <w:tc>
          <w:tcPr>
            <w:tcW w:w="199" w:type="pct"/>
          </w:tcPr>
          <w:p w14:paraId="49A0992E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312151C1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664A1CFF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</w:tcPr>
          <w:p w14:paraId="44475234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926E1C"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14:paraId="7F29807C" w14:textId="77777777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330EF4" w14:textId="1E8F81F9" w:rsidR="002A3176" w:rsidRPr="002A3176" w:rsidRDefault="002A3176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basato su un articolo scientifico/capitolo di libro/tesi e non su materiale informativo non validato?</w:t>
            </w:r>
            <w:r w:rsidR="00662F21" w:rsidRPr="00662F21">
              <w:rPr>
                <w:rFonts w:ascii="Arial" w:hAnsi="Arial" w:cs="Arial"/>
                <w:sz w:val="28"/>
                <w:szCs w:val="28"/>
              </w:rPr>
              <w:t xml:space="preserve"> Si, abbiamo utilizzato articoli trovati su </w:t>
            </w:r>
            <w:proofErr w:type="spellStart"/>
            <w:r w:rsidR="00662F21" w:rsidRPr="00662F21">
              <w:rPr>
                <w:rFonts w:ascii="Arial" w:hAnsi="Arial" w:cs="Arial"/>
                <w:sz w:val="28"/>
                <w:szCs w:val="28"/>
              </w:rPr>
              <w:t>google</w:t>
            </w:r>
            <w:proofErr w:type="spellEnd"/>
            <w:r w:rsidR="00662F21" w:rsidRPr="00662F21">
              <w:rPr>
                <w:rFonts w:ascii="Arial" w:hAnsi="Arial" w:cs="Arial"/>
                <w:sz w:val="28"/>
                <w:szCs w:val="28"/>
              </w:rPr>
              <w:t xml:space="preserve"> scholar</w:t>
            </w:r>
          </w:p>
          <w:p w14:paraId="1FD194DD" w14:textId="77C2451C" w:rsidR="003952A8" w:rsidRPr="002A3176" w:rsidRDefault="003952A8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Contiene le definizioni concettuali dei due fattori presi in considerazione?</w:t>
            </w:r>
            <w:r w:rsidR="009D511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9D511B" w:rsidRPr="009D511B">
              <w:rPr>
                <w:rFonts w:ascii="Arial" w:hAnsi="Arial" w:cs="Arial"/>
                <w:sz w:val="28"/>
                <w:szCs w:val="28"/>
              </w:rPr>
              <w:t>Si</w:t>
            </w:r>
          </w:p>
          <w:p w14:paraId="46489D41" w14:textId="7E6B9267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2A3176">
              <w:rPr>
                <w:rFonts w:ascii="Arial" w:hAnsi="Arial" w:cs="Arial"/>
                <w:i/>
                <w:iCs/>
                <w:sz w:val="16"/>
                <w:szCs w:val="16"/>
              </w:rPr>
              <w:t>Contiene gli indicatori che verranno utilizzati per rilevare i due fattori presi in considerazione e ne dà una definizione che consenta di trasformarli in item di strumenti di rilevazione?</w:t>
            </w:r>
            <w:r w:rsidR="009D511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9D511B" w:rsidRPr="009D511B">
              <w:rPr>
                <w:rFonts w:ascii="Arial" w:hAnsi="Arial" w:cs="Arial"/>
                <w:sz w:val="28"/>
                <w:szCs w:val="28"/>
              </w:rPr>
              <w:t>Si</w:t>
            </w:r>
            <w:r w:rsidR="009D511B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165" w:type="pct"/>
          </w:tcPr>
          <w:p w14:paraId="6AC59E9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3A61770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e sono coerenti con quanto presente sulla mappa</w:t>
            </w:r>
          </w:p>
          <w:p w14:paraId="4820D4C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021B365B" w14:textId="77777777" w:rsidTr="003952A8">
        <w:tc>
          <w:tcPr>
            <w:tcW w:w="199" w:type="pct"/>
          </w:tcPr>
          <w:p w14:paraId="404C5B11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4C4E77F0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795C0714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5A8882C0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420CDC96" w14:textId="77777777"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F9BBDB" w14:textId="77777777" w:rsidR="003A4FAF" w:rsidRDefault="003A4FAF" w:rsidP="003A4FAF">
            <w:pPr>
              <w:pStyle w:val="NormaleWeb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A4FAF">
              <w:rPr>
                <w:rFonts w:ascii="Arial" w:eastAsiaTheme="minorHAnsi" w:hAnsi="Arial" w:cs="Arial"/>
                <w:kern w:val="2"/>
                <w:sz w:val="28"/>
                <w:szCs w:val="28"/>
                <w:lang w:eastAsia="en-US"/>
              </w:rPr>
              <w:t xml:space="preserve">L’ipotesi di ricerca è la seguente: il </w:t>
            </w:r>
            <w:r w:rsidRPr="00822A9F">
              <w:rPr>
                <w:rFonts w:ascii="Arial" w:hAnsi="Arial" w:cs="Arial"/>
                <w:sz w:val="28"/>
                <w:szCs w:val="28"/>
              </w:rPr>
              <w:t>metodo d’insegnamento usato da</w:t>
            </w:r>
            <w:r>
              <w:rPr>
                <w:rFonts w:ascii="Arial" w:hAnsi="Arial" w:cs="Arial"/>
                <w:sz w:val="28"/>
                <w:szCs w:val="28"/>
              </w:rPr>
              <w:t xml:space="preserve">i </w:t>
            </w:r>
            <w:r w:rsidRPr="00822A9F">
              <w:rPr>
                <w:rFonts w:ascii="Arial" w:hAnsi="Arial" w:cs="Arial"/>
                <w:sz w:val="28"/>
                <w:szCs w:val="28"/>
              </w:rPr>
              <w:t>docent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822A9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può influenzare</w:t>
            </w:r>
            <w:r w:rsidRPr="00822A9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il </w:t>
            </w:r>
            <w:r w:rsidRPr="00822A9F">
              <w:rPr>
                <w:rFonts w:ascii="Arial" w:hAnsi="Arial" w:cs="Arial"/>
                <w:sz w:val="28"/>
                <w:szCs w:val="28"/>
              </w:rPr>
              <w:t>rendimento scolastico degli alunni</w:t>
            </w:r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0277425C" w14:textId="5F2044BC" w:rsidR="00EF5C65" w:rsidRPr="00900E92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4396B0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19CCFBA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67DF71B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21D04D83" w14:textId="77777777" w:rsidTr="00CC3D64">
        <w:tc>
          <w:tcPr>
            <w:tcW w:w="199" w:type="pct"/>
          </w:tcPr>
          <w:p w14:paraId="6900FA9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659AD2F7" w14:textId="77777777"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7F9C4995" w14:textId="04BBAC08" w:rsidR="00900E92" w:rsidRDefault="003A4FAF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8"/>
                <w:szCs w:val="28"/>
              </w:rPr>
              <w:t>Il metodo d’insegnamento usato dai docenti</w:t>
            </w:r>
          </w:p>
          <w:p w14:paraId="29BFE300" w14:textId="77777777" w:rsidR="000F122B" w:rsidRPr="00900E92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17432D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2FF1B63D" w14:textId="77777777" w:rsidTr="00CC3D64">
        <w:tc>
          <w:tcPr>
            <w:tcW w:w="199" w:type="pct"/>
          </w:tcPr>
          <w:p w14:paraId="4F3A4C6B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0A9276B2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2FE04BA1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2F6EF6CD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2257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45F7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647067A9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7F885" w14:textId="244AFA79" w:rsidR="00CC3D64" w:rsidRDefault="0054590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4590B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Il docente fa uso della lezione frontale</w:t>
                  </w:r>
                </w:p>
                <w:p w14:paraId="5655CCAC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499D1D4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388B6" w14:textId="2D08DF48" w:rsidR="00CD198E" w:rsidRDefault="00CD198E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198E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Conosci il metodo della lezione frontale?</w:t>
                  </w:r>
                </w:p>
              </w:tc>
            </w:tr>
            <w:tr w:rsidR="00900E92" w14:paraId="3CDDC3C1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DE65C" w14:textId="167C89B2" w:rsidR="000F122B" w:rsidRDefault="00B44C13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C13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Tempo dedicato all’attività laboratoriale</w:t>
                  </w:r>
                </w:p>
                <w:p w14:paraId="340B43F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6BD1A2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FA0DC9B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93BCDA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4D1AA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3EE68" w14:textId="3164A1A2" w:rsidR="00900E92" w:rsidRDefault="0080783D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783D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L’insegnante di scienze vi porta spesso in laboratorio?</w:t>
                  </w:r>
                </w:p>
              </w:tc>
            </w:tr>
            <w:tr w:rsidR="00900E92" w14:paraId="009798CE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24323" w14:textId="5D282A31" w:rsidR="00900E92" w:rsidRDefault="007C1A8C" w:rsidP="007C1A8C">
                  <w:pPr>
                    <w:tabs>
                      <w:tab w:val="left" w:pos="1061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1A8C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Il docente organizza discussioni attive</w:t>
                  </w:r>
                </w:p>
                <w:p w14:paraId="4536540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0437BB8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7EE2B7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7075EF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C4031" w14:textId="5348CEE1" w:rsidR="00900E92" w:rsidRDefault="001923F3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923F3">
                    <w:rPr>
                      <w:rFonts w:ascii="Arial" w:hAnsi="Arial" w:cs="Arial"/>
                      <w:kern w:val="2"/>
                      <w:sz w:val="28"/>
                      <w:szCs w:val="28"/>
                    </w:rPr>
                    <w:t>Trovi utili i dibattiti che si svolgono in classe?</w:t>
                  </w:r>
                </w:p>
                <w:p w14:paraId="16013402" w14:textId="77777777" w:rsidR="001923F3" w:rsidRDefault="001923F3" w:rsidP="001923F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D2C336" w14:textId="4734E52D" w:rsidR="001923F3" w:rsidRPr="001923F3" w:rsidRDefault="001923F3" w:rsidP="001923F3">
                  <w:pPr>
                    <w:tabs>
                      <w:tab w:val="left" w:pos="1022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52CDD46D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5B3F47" w14:textId="77777777" w:rsidR="00B36CD5" w:rsidRPr="00B36CD5" w:rsidRDefault="00B36CD5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14:paraId="70975863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926C6B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5FA3861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1F5C388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E90D29" w14:textId="58795355" w:rsidR="000F122B" w:rsidRDefault="000F122B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794D0588" w14:textId="77777777" w:rsidTr="00DF3C56">
        <w:tc>
          <w:tcPr>
            <w:tcW w:w="199" w:type="pct"/>
          </w:tcPr>
          <w:p w14:paraId="15AAD74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5611A286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7D94BF73" w14:textId="2559139B" w:rsidR="00AE0340" w:rsidRDefault="003A4FAF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8"/>
                <w:szCs w:val="28"/>
              </w:rPr>
              <w:t>Il rendimento scolastico degli alunni</w:t>
            </w:r>
          </w:p>
          <w:p w14:paraId="4E8197A3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5CA3219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0B3F03E4" w14:textId="77777777" w:rsidTr="00DF3C56">
        <w:tc>
          <w:tcPr>
            <w:tcW w:w="199" w:type="pct"/>
          </w:tcPr>
          <w:p w14:paraId="1ADA2486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3DB7F4BB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553491C9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54171462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99C6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28AE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125A0CF1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63AD1" w14:textId="1280B0F8" w:rsidR="00CC3D64" w:rsidRDefault="009214B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214BA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L’alunno risponde alle domande poste dall’insegnante</w:t>
                  </w:r>
                </w:p>
                <w:p w14:paraId="4F0B237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5C674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8F2902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09968" w14:textId="416F950E" w:rsidR="00900E92" w:rsidRDefault="00413787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13787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Con quale frequenza rispondi correttamente al docente?</w:t>
                  </w:r>
                </w:p>
              </w:tc>
            </w:tr>
            <w:tr w:rsidR="00900E92" w14:paraId="377FF75D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F2B15" w14:textId="716B1FE1" w:rsidR="00900E92" w:rsidRDefault="00163EA3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63EA3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Dopo la dimostrazione l’alunno riesce  a capire meglio l’argomento spiegato</w:t>
                  </w:r>
                </w:p>
                <w:p w14:paraId="12147A9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6AF5137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CB6F7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D8002D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F8FCF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50E79C8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2E1DF" w14:textId="3B15B33B" w:rsidR="00900E92" w:rsidRDefault="00D84FB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84FBB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Quanto ritieni utile la dimostrazione?</w:t>
                  </w:r>
                </w:p>
              </w:tc>
            </w:tr>
            <w:tr w:rsidR="00900E92" w14:paraId="0F1832D5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16BF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E11B878" w14:textId="33B62336" w:rsidR="00CC3D64" w:rsidRDefault="002D398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398E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Grado di partecipazione</w:t>
                  </w:r>
                </w:p>
                <w:p w14:paraId="68DEC00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2CE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BD40E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0090E" w14:textId="3FF3ADC9" w:rsidR="00900E92" w:rsidRDefault="001A4F8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A4F81">
                    <w:rPr>
                      <w:rFonts w:ascii="Arial" w:eastAsiaTheme="minorHAnsi" w:hAnsi="Arial" w:cs="Arial"/>
                      <w:bCs/>
                      <w:kern w:val="2"/>
                      <w:sz w:val="28"/>
                      <w:szCs w:val="28"/>
                    </w:rPr>
                    <w:t>Ti impegni attivamente nei lavori di gruppo o lasci che siano gli altri a svolgere la tua parte?</w:t>
                  </w:r>
                </w:p>
              </w:tc>
            </w:tr>
          </w:tbl>
          <w:p w14:paraId="2E62D991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414E65" w14:textId="77777777" w:rsidR="00B36CD5" w:rsidRPr="00B36CD5" w:rsidRDefault="00B36CD5" w:rsidP="00B36CD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tratti dall’articolo scientifico citato nel quadro teorico?</w:t>
            </w:r>
          </w:p>
          <w:p w14:paraId="61692D70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B011D19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14C601C8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36A42294" w14:textId="77777777" w:rsidTr="00DF3C56">
        <w:tc>
          <w:tcPr>
            <w:tcW w:w="199" w:type="pct"/>
          </w:tcPr>
          <w:p w14:paraId="0B84F81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072DDE3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05B30B13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921608" w14:textId="6E8E46CC" w:rsidR="00CC3D64" w:rsidRDefault="003A4FAF" w:rsidP="003A4F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8"/>
                <w:szCs w:val="28"/>
              </w:rPr>
              <w:t>Età, genere, presenza di disturbi dell’apprendimento degli alunni</w:t>
            </w:r>
          </w:p>
        </w:tc>
        <w:tc>
          <w:tcPr>
            <w:tcW w:w="1368" w:type="pct"/>
          </w:tcPr>
          <w:p w14:paraId="2B6401C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12E1F6CF" w14:textId="77777777" w:rsidTr="00DF3C56">
        <w:tc>
          <w:tcPr>
            <w:tcW w:w="199" w:type="pct"/>
          </w:tcPr>
          <w:p w14:paraId="51CF5CF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1B2E1100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062ADAA1" w14:textId="53E983FC" w:rsidR="003A4FAF" w:rsidRDefault="003A4FAF" w:rsidP="003A4FAF">
            <w:pPr>
              <w:pStyle w:val="NormaleWeb"/>
              <w:jc w:val="both"/>
              <w:rPr>
                <w:rFonts w:ascii="Arial" w:eastAsiaTheme="minorHAnsi" w:hAnsi="Arial" w:cs="Arial"/>
                <w:bCs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8"/>
                <w:szCs w:val="28"/>
                <w:lang w:eastAsia="en-US"/>
              </w:rPr>
              <w:t xml:space="preserve">La popolazione di riferimento della nostra ricerca è composta dagli alunni </w:t>
            </w:r>
            <w:r w:rsidR="00287DFB">
              <w:rPr>
                <w:rFonts w:ascii="Arial" w:eastAsiaTheme="minorHAnsi" w:hAnsi="Arial" w:cs="Arial"/>
                <w:bCs/>
                <w:sz w:val="28"/>
                <w:szCs w:val="28"/>
                <w:lang w:eastAsia="en-US"/>
              </w:rPr>
              <w:t>tra i 17-20 anni che frequentano il liceo</w:t>
            </w:r>
          </w:p>
          <w:p w14:paraId="5DC0CF0E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D4325D" w14:textId="77777777" w:rsidR="00FB033B" w:rsidRPr="00FB033B" w:rsidRDefault="00FB033B" w:rsidP="0050508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B033B">
              <w:rPr>
                <w:rFonts w:ascii="Arial" w:hAnsi="Arial" w:cs="Arial"/>
                <w:i/>
                <w:iCs/>
                <w:sz w:val="16"/>
                <w:szCs w:val="16"/>
              </w:rPr>
              <w:t>La popolazione scelta si riferisce davvero ai soggetti su cui ho condotto la ricerca?</w:t>
            </w:r>
            <w:r w:rsidR="00FA66F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 non ai soggetti a cui chiedo informazioni sui soggetti su cui sto conducendo la ricerca)</w:t>
            </w:r>
          </w:p>
        </w:tc>
        <w:tc>
          <w:tcPr>
            <w:tcW w:w="1368" w:type="pct"/>
          </w:tcPr>
          <w:p w14:paraId="0F9CF14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66280687" w14:textId="77777777" w:rsidTr="00DF3C56">
        <w:tc>
          <w:tcPr>
            <w:tcW w:w="199" w:type="pct"/>
          </w:tcPr>
          <w:p w14:paraId="01C622E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19856D12" w14:textId="77777777" w:rsidR="00FB033B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7C027FE2" w14:textId="244F7DA1" w:rsidR="003A4FAF" w:rsidRPr="003A4FAF" w:rsidRDefault="003A4FAF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3A4FAF">
              <w:rPr>
                <w:rFonts w:ascii="Arial" w:eastAsiaTheme="minorHAnsi" w:hAnsi="Arial" w:cs="Arial"/>
                <w:bCs/>
                <w:sz w:val="28"/>
                <w:szCs w:val="28"/>
              </w:rPr>
              <w:t>33 alunn</w:t>
            </w:r>
            <w:r>
              <w:rPr>
                <w:rFonts w:ascii="Arial" w:eastAsiaTheme="minorHAnsi" w:hAnsi="Arial" w:cs="Arial"/>
                <w:bCs/>
                <w:sz w:val="28"/>
                <w:szCs w:val="28"/>
              </w:rPr>
              <w:t>i del liceo A. Gramsci</w:t>
            </w:r>
          </w:p>
        </w:tc>
        <w:tc>
          <w:tcPr>
            <w:tcW w:w="1368" w:type="pct"/>
          </w:tcPr>
          <w:p w14:paraId="06F0FD0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  <w:r w:rsidR="00FA66F1">
              <w:rPr>
                <w:rFonts w:ascii="Arial" w:hAnsi="Arial" w:cs="Arial"/>
                <w:sz w:val="14"/>
                <w:szCs w:val="14"/>
              </w:rPr>
              <w:t xml:space="preserve"> e la popolazione di riferimento scelta</w:t>
            </w:r>
          </w:p>
        </w:tc>
      </w:tr>
      <w:tr w:rsidR="00AE0340" w:rsidRPr="00F81111" w14:paraId="291F45F3" w14:textId="77777777" w:rsidTr="003952A8">
        <w:tc>
          <w:tcPr>
            <w:tcW w:w="199" w:type="pct"/>
          </w:tcPr>
          <w:p w14:paraId="288F551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734845D0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70256DBF" w14:textId="2CE72683" w:rsidR="00217ECB" w:rsidRDefault="00217ECB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217ECB">
              <w:rPr>
                <w:rFonts w:ascii="Arial" w:eastAsiaTheme="minorHAnsi" w:hAnsi="Arial" w:cs="Arial"/>
                <w:bCs/>
                <w:sz w:val="28"/>
                <w:szCs w:val="28"/>
              </w:rPr>
              <w:t>Abbiamo usato un campionamento non probabilistico accidentale</w:t>
            </w:r>
          </w:p>
        </w:tc>
        <w:tc>
          <w:tcPr>
            <w:tcW w:w="1368" w:type="pct"/>
          </w:tcPr>
          <w:p w14:paraId="66F03B4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087CC10A" w14:textId="77777777" w:rsidTr="00B57FD8">
        <w:tc>
          <w:tcPr>
            <w:tcW w:w="199" w:type="pct"/>
          </w:tcPr>
          <w:p w14:paraId="2FCB3A5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</w:tcPr>
          <w:p w14:paraId="228AFFB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37FEC670" w14:textId="3893DEE0" w:rsidR="00217ECB" w:rsidRPr="00215CAA" w:rsidRDefault="00215CAA" w:rsidP="007770D7">
            <w:pPr>
              <w:rPr>
                <w:rFonts w:ascii="Arial" w:eastAsiaTheme="minorHAnsi" w:hAnsi="Arial" w:cs="Arial"/>
                <w:bCs/>
                <w:sz w:val="28"/>
                <w:szCs w:val="28"/>
              </w:rPr>
            </w:pPr>
            <w:r w:rsidRPr="00215CAA">
              <w:rPr>
                <w:rFonts w:ascii="Arial" w:eastAsiaTheme="minorHAnsi" w:hAnsi="Arial" w:cs="Arial"/>
                <w:bCs/>
                <w:sz w:val="28"/>
                <w:szCs w:val="28"/>
              </w:rPr>
              <w:t>Tecniche ad alta strutturazione</w:t>
            </w:r>
          </w:p>
          <w:p w14:paraId="4981DC76" w14:textId="3775E87F" w:rsidR="00B12256" w:rsidRDefault="00B12256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coerenti con gli indicatori scelti?</w:t>
            </w:r>
            <w:r w:rsidR="00751059" w:rsidRPr="008D4528">
              <w:rPr>
                <w:rFonts w:ascii="Arial" w:eastAsiaTheme="minorHAnsi" w:hAnsi="Arial" w:cs="Arial"/>
                <w:bCs/>
                <w:sz w:val="28"/>
                <w:szCs w:val="28"/>
              </w:rPr>
              <w:t xml:space="preserve"> </w:t>
            </w:r>
            <w:r w:rsidR="008D4528" w:rsidRPr="008D4528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15F37CCD" w14:textId="1572C0D3" w:rsidR="00B57FD8" w:rsidRPr="00F63EDA" w:rsidRDefault="00B57FD8" w:rsidP="007770D7">
            <w:pPr>
              <w:rPr>
                <w:rFonts w:ascii="Arial" w:eastAsiaTheme="minorHAnsi" w:hAnsi="Arial" w:cs="Arial"/>
                <w:bCs/>
                <w:sz w:val="28"/>
                <w:szCs w:val="28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</w:t>
            </w:r>
            <w:r w:rsidR="00F63ED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? </w:t>
            </w:r>
            <w:r w:rsidR="00F63EDA" w:rsidRPr="00F63EDA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39078776" w14:textId="43B5D27A" w:rsidR="00AE0340" w:rsidRDefault="00B57FD8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Sono presenti tecniche di triangolazione per controllare l’attendibilità dei dati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raccolti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05702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05702B" w:rsidRPr="0005702B">
              <w:rPr>
                <w:rFonts w:ascii="Arial" w:eastAsiaTheme="minorHAnsi" w:hAnsi="Arial" w:cs="Arial"/>
                <w:bCs/>
                <w:sz w:val="28"/>
                <w:szCs w:val="28"/>
              </w:rPr>
              <w:t>No</w:t>
            </w:r>
          </w:p>
        </w:tc>
        <w:tc>
          <w:tcPr>
            <w:tcW w:w="1368" w:type="pct"/>
          </w:tcPr>
          <w:p w14:paraId="70E47C2D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2D6784E4" w14:textId="77777777" w:rsidTr="00E1181D">
        <w:tc>
          <w:tcPr>
            <w:tcW w:w="199" w:type="pct"/>
          </w:tcPr>
          <w:p w14:paraId="3506455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</w:tcPr>
          <w:p w14:paraId="4C9E267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74457C53" w14:textId="52945D84" w:rsidR="00215CAA" w:rsidRPr="00215CAA" w:rsidRDefault="00215CAA" w:rsidP="00215CAA">
            <w:pPr>
              <w:rPr>
                <w:rFonts w:ascii="Arial" w:eastAsiaTheme="minorHAnsi" w:hAnsi="Arial" w:cs="Arial"/>
                <w:bCs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bCs/>
                <w:sz w:val="28"/>
                <w:szCs w:val="28"/>
              </w:rPr>
              <w:t>Q</w:t>
            </w:r>
            <w:r w:rsidRPr="00215CAA">
              <w:rPr>
                <w:rFonts w:ascii="Arial" w:eastAsiaTheme="minorHAnsi" w:hAnsi="Arial" w:cs="Arial"/>
                <w:bCs/>
                <w:sz w:val="28"/>
                <w:szCs w:val="28"/>
              </w:rPr>
              <w:t>uestionario anonimo e a domande chiuse</w:t>
            </w:r>
          </w:p>
          <w:p w14:paraId="18D31125" w14:textId="77777777" w:rsidR="00215CAA" w:rsidRPr="00F81111" w:rsidRDefault="00215CAA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368E9A" w14:textId="0561E72B" w:rsidR="00B57FD8" w:rsidRDefault="00B57FD8" w:rsidP="00B57FD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ricerca?</w:t>
            </w:r>
            <w:r w:rsidR="002C531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14:paraId="65A29372" w14:textId="385FB65B" w:rsidR="00010551" w:rsidRDefault="00676183" w:rsidP="00B57FD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Gli item presenti negli strumenti sono gli stessi presenti nella definizione operativa? </w:t>
            </w:r>
            <w:r w:rsidR="00010551" w:rsidRPr="00010551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4A098EF3" w14:textId="06C266E7" w:rsidR="00676183" w:rsidRPr="00B57FD8" w:rsidRDefault="00676183" w:rsidP="00B57FD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presenti item che non sono presenti in definizione operativa o nelle variabili di sfondo?</w:t>
            </w:r>
            <w:r w:rsidR="00010551" w:rsidRPr="00010551">
              <w:rPr>
                <w:rFonts w:ascii="Arial" w:eastAsiaTheme="minorHAnsi" w:hAnsi="Arial" w:cs="Arial"/>
                <w:bCs/>
                <w:sz w:val="28"/>
                <w:szCs w:val="28"/>
              </w:rPr>
              <w:t xml:space="preserve"> No</w:t>
            </w:r>
          </w:p>
          <w:p w14:paraId="6BBDD46B" w14:textId="0A326673" w:rsidR="00676183" w:rsidRPr="00B57FD8" w:rsidRDefault="00B57FD8" w:rsidP="0050508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documentato il pretest con cui sono stati collaudati?</w:t>
            </w:r>
            <w:r w:rsidR="00010551" w:rsidRPr="00010551">
              <w:rPr>
                <w:rFonts w:ascii="Arial" w:eastAsiaTheme="minorHAnsi" w:hAnsi="Arial" w:cs="Arial"/>
                <w:bCs/>
                <w:sz w:val="28"/>
                <w:szCs w:val="28"/>
              </w:rPr>
              <w:t xml:space="preserve"> No</w:t>
            </w:r>
          </w:p>
        </w:tc>
        <w:tc>
          <w:tcPr>
            <w:tcW w:w="1368" w:type="pct"/>
          </w:tcPr>
          <w:p w14:paraId="6C8B0C66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4F253A23" w14:textId="77777777" w:rsidTr="00711509">
        <w:tc>
          <w:tcPr>
            <w:tcW w:w="199" w:type="pct"/>
          </w:tcPr>
          <w:p w14:paraId="7761DE97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</w:tcPr>
          <w:p w14:paraId="00A536CD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14:paraId="102B9E42" w14:textId="71C11BEF" w:rsidR="00215CAA" w:rsidRPr="00215CAA" w:rsidRDefault="00215CAA" w:rsidP="007770D7">
            <w:pPr>
              <w:rPr>
                <w:rFonts w:ascii="Arial" w:eastAsiaTheme="minorHAnsi" w:hAnsi="Arial" w:cs="Arial"/>
                <w:bCs/>
                <w:sz w:val="28"/>
                <w:szCs w:val="28"/>
              </w:rPr>
            </w:pPr>
            <w:r w:rsidRPr="00215CAA">
              <w:rPr>
                <w:rFonts w:ascii="Arial" w:eastAsiaTheme="minorHAnsi" w:hAnsi="Arial" w:cs="Arial"/>
                <w:bCs/>
                <w:sz w:val="28"/>
                <w:szCs w:val="28"/>
              </w:rPr>
              <w:lastRenderedPageBreak/>
              <w:t xml:space="preserve">Abbiamo contattato una professoressa del liceo Gramsci che ci ha fornito il contatto di uno dei </w:t>
            </w:r>
            <w:r w:rsidRPr="0090706A">
              <w:rPr>
                <w:rFonts w:ascii="Arial" w:eastAsiaTheme="minorHAnsi" w:hAnsi="Arial" w:cs="Arial"/>
                <w:bCs/>
                <w:sz w:val="28"/>
                <w:szCs w:val="28"/>
              </w:rPr>
              <w:t>rappresentati</w:t>
            </w:r>
            <w:r w:rsidRPr="00215CAA">
              <w:rPr>
                <w:rFonts w:ascii="Arial" w:eastAsiaTheme="minorHAnsi" w:hAnsi="Arial" w:cs="Arial"/>
                <w:bCs/>
                <w:sz w:val="28"/>
                <w:szCs w:val="28"/>
              </w:rPr>
              <w:t xml:space="preserve"> che ha poi inviato il link ai compagni</w:t>
            </w:r>
          </w:p>
          <w:p w14:paraId="2D80A838" w14:textId="40B4F873" w:rsidR="002A1E1A" w:rsidRDefault="005952C2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specificato il contesto in cui operano i soggetti inseriti nel campione? </w:t>
            </w:r>
            <w:r w:rsidR="00707852" w:rsidRPr="0090706A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5CF332F8" w14:textId="54F0881A" w:rsidR="00707852" w:rsidRDefault="005952C2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Sono esplicitati tutti i soggetti coinvolti? </w:t>
            </w:r>
            <w:r w:rsidR="0090706A" w:rsidRPr="0090706A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5D341855" w14:textId="3AC8471F" w:rsidR="005952C2" w:rsidRPr="005952C2" w:rsidRDefault="005952C2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come </w:t>
            </w:r>
            <w:r w:rsidR="00711509">
              <w:rPr>
                <w:rFonts w:ascii="Arial" w:hAnsi="Arial" w:cs="Arial"/>
                <w:i/>
                <w:iCs/>
                <w:sz w:val="16"/>
                <w:szCs w:val="16"/>
              </w:rPr>
              <w:t>sono stati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presi i contatti?</w:t>
            </w:r>
            <w:r w:rsidR="0090706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90706A" w:rsidRPr="0090706A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</w:tc>
        <w:tc>
          <w:tcPr>
            <w:tcW w:w="1368" w:type="pct"/>
          </w:tcPr>
          <w:p w14:paraId="3296681F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è esplicitata la procedura utilizzata per contattare i soggetti del campione</w:t>
            </w:r>
          </w:p>
        </w:tc>
      </w:tr>
      <w:tr w:rsidR="00AE0340" w:rsidRPr="00F81111" w14:paraId="03A6A944" w14:textId="77777777" w:rsidTr="00711509">
        <w:tc>
          <w:tcPr>
            <w:tcW w:w="199" w:type="pct"/>
          </w:tcPr>
          <w:p w14:paraId="6234387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</w:tcPr>
          <w:p w14:paraId="08680335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85430D"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14:paraId="194FBC08" w14:textId="74E6ED66" w:rsidR="00711509" w:rsidRDefault="00711509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come e quando sono stati somministrati gli strumenti?</w:t>
            </w:r>
            <w:r w:rsidR="003A4B9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A4B9F" w:rsidRPr="003A4B9F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  <w:r w:rsidR="003A4B9F">
              <w:rPr>
                <w:rFonts w:ascii="Arial" w:eastAsiaTheme="minorHAnsi" w:hAnsi="Arial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pct"/>
          </w:tcPr>
          <w:p w14:paraId="22ED461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0527FC71" w14:textId="77777777" w:rsidTr="004828DB">
        <w:tc>
          <w:tcPr>
            <w:tcW w:w="199" w:type="pct"/>
          </w:tcPr>
          <w:p w14:paraId="2BB83F1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</w:tcPr>
          <w:p w14:paraId="56582CD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85430D"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14:paraId="0FBD20C1" w14:textId="3B5C2B1E" w:rsidR="00711509" w:rsidRDefault="00711509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 matrice dei dati è allegata al rapporto di ricerca?</w:t>
            </w:r>
            <w:r w:rsidR="0085430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5430D" w:rsidRPr="0085430D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</w:tc>
        <w:tc>
          <w:tcPr>
            <w:tcW w:w="1368" w:type="pct"/>
          </w:tcPr>
          <w:p w14:paraId="659E4E20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4F216BD4" w14:textId="77777777" w:rsidTr="004828DB">
        <w:tc>
          <w:tcPr>
            <w:tcW w:w="199" w:type="pct"/>
          </w:tcPr>
          <w:p w14:paraId="6A0C343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</w:tcPr>
          <w:p w14:paraId="713C38E2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7322DF"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  <w:p w14:paraId="1C12D7ED" w14:textId="3E0BFF3F" w:rsidR="00D351BB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l’analisi monovariata di una decina di variabili ritenute importanti per descrivere il campione in esame? </w:t>
            </w:r>
            <w:r w:rsidR="00BF36AE" w:rsidRPr="00BF36AE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2E5F2F90" w14:textId="1CFA082D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JsStat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monovariate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7322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322DF" w:rsidRPr="007322DF">
              <w:rPr>
                <w:rFonts w:ascii="Arial" w:eastAsiaTheme="minorHAnsi" w:hAnsi="Arial" w:cs="Arial"/>
                <w:bCs/>
                <w:sz w:val="28"/>
                <w:szCs w:val="28"/>
              </w:rPr>
              <w:t>No</w:t>
            </w:r>
          </w:p>
        </w:tc>
        <w:tc>
          <w:tcPr>
            <w:tcW w:w="1368" w:type="pct"/>
          </w:tcPr>
          <w:p w14:paraId="14B06BB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4788B7BA" w14:textId="77777777" w:rsidTr="004828DB">
        <w:tc>
          <w:tcPr>
            <w:tcW w:w="199" w:type="pct"/>
          </w:tcPr>
          <w:p w14:paraId="503272C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</w:tcPr>
          <w:p w14:paraId="3A699F5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C2244">
              <w:rPr>
                <w:rFonts w:ascii="Arial" w:hAnsi="Arial" w:cs="Arial"/>
                <w:sz w:val="18"/>
                <w:szCs w:val="18"/>
              </w:rPr>
              <w:t>Analisi bivariata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113D502" w14:textId="20C94A17" w:rsidR="00232D18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l’analisi bivariata di tutte le variabili generate dal fattore indipendente con tutte le variabili generate dal fattore dipendente?</w:t>
            </w:r>
            <w:r w:rsidR="0066157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66157D" w:rsidRPr="0066157D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70DF6ADE" w14:textId="59F23AF8" w:rsidR="00232D18" w:rsidRDefault="00232D18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 tecniche di analisi dei dati utilizzate sono coerenti con il livello di scala delle variabili considerate?</w:t>
            </w:r>
            <w:r w:rsidR="0066157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9D3849" w:rsidRPr="009D3849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4613A8E1" w14:textId="12BD75B0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alle singole tabelle generate don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JsStat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bivariate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0C224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0C2244" w:rsidRPr="000C2244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</w:tc>
        <w:tc>
          <w:tcPr>
            <w:tcW w:w="1368" w:type="pct"/>
          </w:tcPr>
          <w:p w14:paraId="7B42AA3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47FEE9FD" w14:textId="77777777" w:rsidTr="004828DB">
        <w:tc>
          <w:tcPr>
            <w:tcW w:w="199" w:type="pct"/>
          </w:tcPr>
          <w:p w14:paraId="62FD39C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</w:tcPr>
          <w:p w14:paraId="279F6882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5A7CB4">
              <w:rPr>
                <w:rFonts w:ascii="Arial" w:hAnsi="Arial" w:cs="Arial"/>
                <w:sz w:val="18"/>
                <w:szCs w:val="18"/>
              </w:rPr>
              <w:t>Controllo delle ipotesi</w:t>
            </w:r>
            <w:r w:rsidR="004828DB" w:rsidRPr="005A7CB4">
              <w:rPr>
                <w:rFonts w:ascii="Arial" w:hAnsi="Arial" w:cs="Arial"/>
                <w:sz w:val="18"/>
                <w:szCs w:val="18"/>
              </w:rPr>
              <w:t xml:space="preserve"> e interpretazione dei risultati</w:t>
            </w:r>
          </w:p>
          <w:p w14:paraId="16C7FF2F" w14:textId="03A67A08" w:rsidR="008824A2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in cui si dice esplicitamente se le ipotesi sono confermate o meno dai dati e per quali variabili?</w:t>
            </w:r>
            <w:r w:rsidR="008824A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824A2" w:rsidRPr="008824A2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755A45EF" w14:textId="0226F655" w:rsidR="008824A2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ai risultati generali alla luce di quanto presente nel quadro teorico? </w:t>
            </w:r>
            <w:r w:rsidR="008824A2" w:rsidRPr="008824A2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29790072" w14:textId="06FFDF81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 le ipotesi non sono confermate dai dai sono presenti possibili spiegazioni del perché (es. numerosità del campione, variabili intervenienti, ecc.)</w:t>
            </w:r>
            <w:r w:rsidR="005A7CB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5A7CB4" w:rsidRPr="005A7CB4">
              <w:rPr>
                <w:rFonts w:ascii="Arial" w:eastAsiaTheme="minorHAnsi" w:hAnsi="Arial" w:cs="Arial"/>
                <w:bCs/>
                <w:sz w:val="28"/>
                <w:szCs w:val="28"/>
              </w:rPr>
              <w:t>No</w:t>
            </w:r>
          </w:p>
        </w:tc>
        <w:tc>
          <w:tcPr>
            <w:tcW w:w="1368" w:type="pct"/>
          </w:tcPr>
          <w:p w14:paraId="2212D841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 risultati dell’analisi bivariata sono stati utilizzati per dire se l’ipotesi è confermata o meno dai dati</w:t>
            </w:r>
            <w:r w:rsidR="004828DB">
              <w:rPr>
                <w:rFonts w:ascii="Arial" w:hAnsi="Arial" w:cs="Arial"/>
                <w:sz w:val="14"/>
                <w:szCs w:val="14"/>
              </w:rPr>
              <w:t>, anche in connessione con quanto inserito nel quadro teorico</w:t>
            </w:r>
          </w:p>
        </w:tc>
      </w:tr>
      <w:tr w:rsidR="00AE0340" w:rsidRPr="00F81111" w14:paraId="5286799D" w14:textId="77777777" w:rsidTr="004828DB">
        <w:tc>
          <w:tcPr>
            <w:tcW w:w="199" w:type="pct"/>
          </w:tcPr>
          <w:p w14:paraId="1963677A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158581A0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3DCA837C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</w:tcPr>
          <w:p w14:paraId="1D22F3E8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5A7CB4"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14:paraId="7EADB79D" w14:textId="4A6D4101" w:rsidR="005A7CB4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che dice cosa si è appreso nel fare la ricerca?</w:t>
            </w:r>
            <w:r w:rsidR="005A7CB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5A7CB4" w:rsidRPr="005A7CB4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  <w:p w14:paraId="60F3C62C" w14:textId="7AF47A80" w:rsidR="004828DB" w:rsidRPr="005A7CB4" w:rsidRDefault="004828DB" w:rsidP="007770D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che dice cosa si farebbe allo stesso modo e cosa si farebbe in modo diverso se si potesse rifare la ricerca?</w:t>
            </w:r>
            <w:r w:rsidR="005A7CB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5A7CB4" w:rsidRPr="005A7CB4">
              <w:rPr>
                <w:rFonts w:ascii="Arial" w:eastAsiaTheme="minorHAnsi" w:hAnsi="Arial" w:cs="Arial"/>
                <w:bCs/>
                <w:sz w:val="28"/>
                <w:szCs w:val="28"/>
              </w:rPr>
              <w:t>Si</w:t>
            </w:r>
          </w:p>
        </w:tc>
        <w:tc>
          <w:tcPr>
            <w:tcW w:w="1368" w:type="pct"/>
          </w:tcPr>
          <w:p w14:paraId="03067D5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2B03805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14:paraId="40608977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0BF45EA5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7A716" w14:textId="77777777" w:rsidR="00E418B1" w:rsidRDefault="00E418B1" w:rsidP="005C113A">
      <w:pPr>
        <w:spacing w:after="0" w:line="240" w:lineRule="auto"/>
      </w:pPr>
      <w:r>
        <w:separator/>
      </w:r>
    </w:p>
  </w:endnote>
  <w:endnote w:type="continuationSeparator" w:id="0">
    <w:p w14:paraId="3F1FA404" w14:textId="77777777" w:rsidR="00E418B1" w:rsidRDefault="00E418B1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9196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0BEF4" w14:textId="77777777" w:rsidR="00E418B1" w:rsidRDefault="00E418B1" w:rsidP="005C113A">
      <w:pPr>
        <w:spacing w:after="0" w:line="240" w:lineRule="auto"/>
      </w:pPr>
      <w:r>
        <w:separator/>
      </w:r>
    </w:p>
  </w:footnote>
  <w:footnote w:type="continuationSeparator" w:id="0">
    <w:p w14:paraId="64DDF8D1" w14:textId="77777777" w:rsidR="00E418B1" w:rsidRDefault="00E418B1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10551"/>
    <w:rsid w:val="00030B94"/>
    <w:rsid w:val="000460DC"/>
    <w:rsid w:val="0005702B"/>
    <w:rsid w:val="00067CE6"/>
    <w:rsid w:val="00092A8C"/>
    <w:rsid w:val="00097A09"/>
    <w:rsid w:val="000C2244"/>
    <w:rsid w:val="000F122B"/>
    <w:rsid w:val="00111CD0"/>
    <w:rsid w:val="00120688"/>
    <w:rsid w:val="001311E7"/>
    <w:rsid w:val="00163EA3"/>
    <w:rsid w:val="001923F3"/>
    <w:rsid w:val="001A4F81"/>
    <w:rsid w:val="001D5E40"/>
    <w:rsid w:val="001D6CA7"/>
    <w:rsid w:val="00205922"/>
    <w:rsid w:val="00210612"/>
    <w:rsid w:val="00215CAA"/>
    <w:rsid w:val="00217ECB"/>
    <w:rsid w:val="00232D18"/>
    <w:rsid w:val="00287DFB"/>
    <w:rsid w:val="002A1E1A"/>
    <w:rsid w:val="002A3176"/>
    <w:rsid w:val="002A348A"/>
    <w:rsid w:val="002B5C3A"/>
    <w:rsid w:val="002C5318"/>
    <w:rsid w:val="002D398E"/>
    <w:rsid w:val="002D5A50"/>
    <w:rsid w:val="002E2AB4"/>
    <w:rsid w:val="00301F3C"/>
    <w:rsid w:val="003952A8"/>
    <w:rsid w:val="003974E9"/>
    <w:rsid w:val="003A4B9F"/>
    <w:rsid w:val="003A4FAF"/>
    <w:rsid w:val="003F0F96"/>
    <w:rsid w:val="00402486"/>
    <w:rsid w:val="00413787"/>
    <w:rsid w:val="00447560"/>
    <w:rsid w:val="00452EB2"/>
    <w:rsid w:val="004558A3"/>
    <w:rsid w:val="004828DB"/>
    <w:rsid w:val="00486E31"/>
    <w:rsid w:val="004E4014"/>
    <w:rsid w:val="004F19B4"/>
    <w:rsid w:val="0050508B"/>
    <w:rsid w:val="0052691A"/>
    <w:rsid w:val="0054590B"/>
    <w:rsid w:val="005602DF"/>
    <w:rsid w:val="0059479F"/>
    <w:rsid w:val="005952C2"/>
    <w:rsid w:val="005A7CB4"/>
    <w:rsid w:val="005C113A"/>
    <w:rsid w:val="005C6966"/>
    <w:rsid w:val="005F0AF6"/>
    <w:rsid w:val="005F35A9"/>
    <w:rsid w:val="0064738A"/>
    <w:rsid w:val="00656441"/>
    <w:rsid w:val="0066157D"/>
    <w:rsid w:val="00662F21"/>
    <w:rsid w:val="00676183"/>
    <w:rsid w:val="006A2026"/>
    <w:rsid w:val="006E2DA0"/>
    <w:rsid w:val="00706A30"/>
    <w:rsid w:val="00707852"/>
    <w:rsid w:val="00711509"/>
    <w:rsid w:val="007322DF"/>
    <w:rsid w:val="00751059"/>
    <w:rsid w:val="007770D7"/>
    <w:rsid w:val="00796538"/>
    <w:rsid w:val="007B3AAD"/>
    <w:rsid w:val="007C1A8C"/>
    <w:rsid w:val="0080783D"/>
    <w:rsid w:val="00833555"/>
    <w:rsid w:val="00847B05"/>
    <w:rsid w:val="00847E14"/>
    <w:rsid w:val="0085430D"/>
    <w:rsid w:val="00873D88"/>
    <w:rsid w:val="008824A2"/>
    <w:rsid w:val="008876BE"/>
    <w:rsid w:val="008A06E1"/>
    <w:rsid w:val="008A0CF5"/>
    <w:rsid w:val="008B170D"/>
    <w:rsid w:val="008B728D"/>
    <w:rsid w:val="008C2C72"/>
    <w:rsid w:val="008D4528"/>
    <w:rsid w:val="008D7965"/>
    <w:rsid w:val="008F3674"/>
    <w:rsid w:val="00900E92"/>
    <w:rsid w:val="00902DA8"/>
    <w:rsid w:val="0090706A"/>
    <w:rsid w:val="009202E9"/>
    <w:rsid w:val="009214BA"/>
    <w:rsid w:val="00926E1C"/>
    <w:rsid w:val="009319EF"/>
    <w:rsid w:val="00950B1D"/>
    <w:rsid w:val="009671A9"/>
    <w:rsid w:val="009900A2"/>
    <w:rsid w:val="009B740F"/>
    <w:rsid w:val="009C266D"/>
    <w:rsid w:val="009C396B"/>
    <w:rsid w:val="009D3849"/>
    <w:rsid w:val="009D511B"/>
    <w:rsid w:val="00A53670"/>
    <w:rsid w:val="00AA6A97"/>
    <w:rsid w:val="00AB1218"/>
    <w:rsid w:val="00AD1B79"/>
    <w:rsid w:val="00AE0340"/>
    <w:rsid w:val="00AE32CB"/>
    <w:rsid w:val="00B04AC5"/>
    <w:rsid w:val="00B07247"/>
    <w:rsid w:val="00B12256"/>
    <w:rsid w:val="00B36CD5"/>
    <w:rsid w:val="00B44C13"/>
    <w:rsid w:val="00B57FD8"/>
    <w:rsid w:val="00B725ED"/>
    <w:rsid w:val="00BA02B8"/>
    <w:rsid w:val="00BD60BB"/>
    <w:rsid w:val="00BE38C7"/>
    <w:rsid w:val="00BF36AE"/>
    <w:rsid w:val="00C24548"/>
    <w:rsid w:val="00C55AAD"/>
    <w:rsid w:val="00C61BE6"/>
    <w:rsid w:val="00C832F8"/>
    <w:rsid w:val="00CC3D64"/>
    <w:rsid w:val="00CC4217"/>
    <w:rsid w:val="00CC614B"/>
    <w:rsid w:val="00CD198E"/>
    <w:rsid w:val="00CD4FF3"/>
    <w:rsid w:val="00CF2DCE"/>
    <w:rsid w:val="00D058A6"/>
    <w:rsid w:val="00D05CD8"/>
    <w:rsid w:val="00D351BB"/>
    <w:rsid w:val="00D5241B"/>
    <w:rsid w:val="00D84FBB"/>
    <w:rsid w:val="00DA6236"/>
    <w:rsid w:val="00DD0629"/>
    <w:rsid w:val="00DF3C56"/>
    <w:rsid w:val="00DF4040"/>
    <w:rsid w:val="00E03FB5"/>
    <w:rsid w:val="00E05167"/>
    <w:rsid w:val="00E1181D"/>
    <w:rsid w:val="00E418B1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033DF"/>
    <w:rsid w:val="00F22FEF"/>
    <w:rsid w:val="00F236EE"/>
    <w:rsid w:val="00F63EDA"/>
    <w:rsid w:val="00F66EF1"/>
    <w:rsid w:val="00F7243A"/>
    <w:rsid w:val="00F81111"/>
    <w:rsid w:val="00F81621"/>
    <w:rsid w:val="00F85921"/>
    <w:rsid w:val="00F91A56"/>
    <w:rsid w:val="00F97D09"/>
    <w:rsid w:val="00FA66F1"/>
    <w:rsid w:val="00FA6AEF"/>
    <w:rsid w:val="00FB033B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1F590"/>
  <w14:defaultImageDpi w14:val="0"/>
  <w15:docId w15:val="{71F2C503-5726-4F7F-9411-7FEF33E3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  <w:style w:type="paragraph" w:styleId="NormaleWeb">
    <w:name w:val="Normal (Web)"/>
    <w:basedOn w:val="Normale"/>
    <w:uiPriority w:val="99"/>
    <w:unhideWhenUsed/>
    <w:rsid w:val="003A4F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Alessia Quagliotti</cp:lastModifiedBy>
  <cp:revision>2</cp:revision>
  <cp:lastPrinted>2013-05-11T15:57:00Z</cp:lastPrinted>
  <dcterms:created xsi:type="dcterms:W3CDTF">2024-06-14T14:47:00Z</dcterms:created>
  <dcterms:modified xsi:type="dcterms:W3CDTF">2024-06-14T14:47:00Z</dcterms:modified>
</cp:coreProperties>
</file>